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056113CD" w14:textId="77777777" w:rsidR="00647A33" w:rsidRDefault="00647A33" w:rsidP="00833D75">
            <w:pPr>
              <w:pStyle w:val="Gvdemetni20"/>
              <w:framePr w:w="9192" w:h="4709" w:wrap="none" w:vAnchor="page" w:hAnchor="page" w:x="1737" w:y="8671"/>
              <w:spacing w:before="120" w:line="240" w:lineRule="auto"/>
              <w:jc w:val="left"/>
              <w:rPr>
                <w:b/>
                <w:bCs/>
              </w:rPr>
            </w:pPr>
            <w:proofErr w:type="spellStart"/>
            <w:r w:rsidRPr="00647A33">
              <w:rPr>
                <w:b/>
                <w:bCs/>
              </w:rPr>
              <w:t>Toma</w:t>
            </w:r>
            <w:proofErr w:type="spellEnd"/>
            <w:r w:rsidRPr="00647A33">
              <w:rPr>
                <w:b/>
                <w:bCs/>
              </w:rPr>
              <w:t xml:space="preserve"> Denizcilik A.Ş.</w:t>
            </w:r>
            <w:bookmarkStart w:id="0" w:name="_Hlk139577393"/>
          </w:p>
          <w:p w14:paraId="3774BFD8" w14:textId="2DE9CCEE" w:rsidR="00EB2AAF" w:rsidRPr="005E0A03" w:rsidRDefault="00647A33" w:rsidP="00833D75">
            <w:pPr>
              <w:pStyle w:val="Gvdemetni20"/>
              <w:framePr w:w="9192" w:h="4709" w:wrap="none" w:vAnchor="page" w:hAnchor="page" w:x="1737" w:y="8671"/>
              <w:spacing w:before="120" w:line="240" w:lineRule="auto"/>
              <w:jc w:val="left"/>
            </w:pPr>
            <w:r w:rsidRPr="00647A33">
              <w:rPr>
                <w:bCs/>
              </w:rPr>
              <w:t xml:space="preserve">Gazeteciler Sitesi, Esentepe Mahallesi </w:t>
            </w:r>
            <w:proofErr w:type="gramStart"/>
            <w:r w:rsidRPr="00647A33">
              <w:rPr>
                <w:bCs/>
              </w:rPr>
              <w:t>Hikaye</w:t>
            </w:r>
            <w:proofErr w:type="gramEnd"/>
            <w:r w:rsidRPr="00647A33">
              <w:rPr>
                <w:bCs/>
              </w:rPr>
              <w:t xml:space="preserve"> Sokak 1C Şişli / İstanbul</w:t>
            </w:r>
            <w:bookmarkEnd w:id="0"/>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833D75" w14:paraId="65B88EB6" w14:textId="77777777" w:rsidTr="00AC3374">
        <w:trPr>
          <w:trHeight w:hRule="exact" w:val="1286"/>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833D75" w:rsidRDefault="00833D75" w:rsidP="00833D75">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29AE44D4" w14:textId="77777777" w:rsidR="00647A33" w:rsidRDefault="00647A33" w:rsidP="00647A33">
            <w:pPr>
              <w:pStyle w:val="Gvdemetni20"/>
              <w:spacing w:before="120" w:line="240" w:lineRule="auto"/>
              <w:jc w:val="left"/>
              <w:rPr>
                <w:b/>
                <w:bCs/>
              </w:rPr>
            </w:pPr>
            <w:proofErr w:type="spellStart"/>
            <w:r w:rsidRPr="00647A33">
              <w:rPr>
                <w:b/>
                <w:bCs/>
              </w:rPr>
              <w:t>Toma</w:t>
            </w:r>
            <w:proofErr w:type="spellEnd"/>
            <w:r w:rsidRPr="00647A33">
              <w:rPr>
                <w:b/>
                <w:bCs/>
              </w:rPr>
              <w:t xml:space="preserve"> Denizcilik A.Ş.</w:t>
            </w:r>
          </w:p>
          <w:p w14:paraId="5AAF8A7B" w14:textId="35A546D7" w:rsidR="000257F5" w:rsidRDefault="00647A33" w:rsidP="00647A33">
            <w:pPr>
              <w:pStyle w:val="Gvdemetni20"/>
              <w:framePr w:w="9192" w:h="4709" w:wrap="none" w:vAnchor="page" w:hAnchor="page" w:x="1737" w:y="8671"/>
              <w:shd w:val="clear" w:color="auto" w:fill="auto"/>
              <w:spacing w:after="0" w:line="240" w:lineRule="auto"/>
              <w:jc w:val="left"/>
              <w:rPr>
                <w:bCs/>
              </w:rPr>
            </w:pPr>
            <w:r w:rsidRPr="00647A33">
              <w:rPr>
                <w:bCs/>
              </w:rPr>
              <w:t xml:space="preserve">Gazeteciler Sitesi, Esentepe Mahallesi </w:t>
            </w:r>
            <w:proofErr w:type="gramStart"/>
            <w:r w:rsidRPr="00647A33">
              <w:rPr>
                <w:bCs/>
              </w:rPr>
              <w:t>Hikaye</w:t>
            </w:r>
            <w:proofErr w:type="gramEnd"/>
            <w:r w:rsidRPr="00647A33">
              <w:rPr>
                <w:bCs/>
              </w:rPr>
              <w:t xml:space="preserve"> Sokak 1C Şişli / İstanbul</w:t>
            </w:r>
            <w:r>
              <w:rPr>
                <w:bCs/>
              </w:rPr>
              <w:t xml:space="preserve"> </w:t>
            </w:r>
          </w:p>
          <w:p w14:paraId="645C37FB" w14:textId="385ED753" w:rsidR="00833D75" w:rsidRPr="000257F5" w:rsidRDefault="000257F5" w:rsidP="000257F5">
            <w:pPr>
              <w:pStyle w:val="Gvdemetni20"/>
              <w:framePr w:w="9192" w:h="4709" w:wrap="none" w:vAnchor="page" w:hAnchor="page" w:x="1737" w:y="8671"/>
              <w:shd w:val="clear" w:color="auto" w:fill="auto"/>
              <w:spacing w:after="0" w:line="240" w:lineRule="auto"/>
              <w:jc w:val="left"/>
              <w:rPr>
                <w:bCs/>
              </w:rPr>
            </w:pPr>
            <w:r w:rsidRPr="000257F5">
              <w:rPr>
                <w:bCs/>
              </w:rPr>
              <w:t>4325 Firuzköy Avcılar,</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833D75" w:rsidRDefault="00833D75" w:rsidP="00833D75">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833D75"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5D08FEDE" w14:textId="77777777" w:rsidR="00833D75" w:rsidRPr="004C4AC2" w:rsidRDefault="00833D75" w:rsidP="00833D75">
            <w:pPr>
              <w:pStyle w:val="Gvdemetni20"/>
              <w:framePr w:w="9192" w:h="4709" w:wrap="none" w:vAnchor="page" w:hAnchor="page" w:x="1737" w:y="8671"/>
              <w:shd w:val="clear" w:color="auto" w:fill="auto"/>
              <w:spacing w:before="240" w:after="0" w:line="240" w:lineRule="auto"/>
              <w:jc w:val="left"/>
              <w:rPr>
                <w:color w:val="auto"/>
                <w:sz w:val="18"/>
                <w:szCs w:val="18"/>
              </w:rPr>
            </w:pPr>
            <w:r w:rsidRPr="004C4AC2">
              <w:rPr>
                <w:color w:val="auto"/>
                <w:sz w:val="18"/>
                <w:szCs w:val="18"/>
              </w:rPr>
              <w:t>Güvenli elektronik imza, mobil imza ya da Şirketimize daha önce bildirdiğiniz ve sistemlerimizde kayıtlı bulunan elektronik posta adresini kullanmak suretiyle</w:t>
            </w:r>
          </w:p>
          <w:p w14:paraId="7447B966" w14:textId="55F2C1FE" w:rsidR="00833D75" w:rsidRPr="004C4AC2" w:rsidRDefault="00833D75" w:rsidP="00833D75">
            <w:pPr>
              <w:pStyle w:val="Gvdemetni20"/>
              <w:framePr w:w="9192" w:h="4709" w:wrap="none" w:vAnchor="page" w:hAnchor="page" w:x="1737" w:y="8671"/>
              <w:shd w:val="clear" w:color="auto" w:fill="auto"/>
              <w:spacing w:before="240" w:after="0" w:line="240" w:lineRule="auto"/>
              <w:jc w:val="left"/>
              <w:rPr>
                <w:color w:val="auto"/>
                <w:sz w:val="18"/>
                <w:szCs w:val="18"/>
              </w:rPr>
            </w:pPr>
          </w:p>
        </w:tc>
        <w:tc>
          <w:tcPr>
            <w:tcW w:w="2953" w:type="dxa"/>
            <w:tcBorders>
              <w:top w:val="single" w:sz="4" w:space="0" w:color="auto"/>
              <w:left w:val="single" w:sz="4" w:space="0" w:color="auto"/>
              <w:bottom w:val="single" w:sz="4" w:space="0" w:color="auto"/>
            </w:tcBorders>
            <w:shd w:val="clear" w:color="auto" w:fill="FFFFFF"/>
            <w:vAlign w:val="center"/>
          </w:tcPr>
          <w:p w14:paraId="64647634" w14:textId="7D178A85" w:rsidR="00647A33" w:rsidRDefault="00647A33" w:rsidP="00833D75">
            <w:pPr>
              <w:pStyle w:val="Gvdemetni20"/>
              <w:framePr w:w="9192" w:h="4709" w:wrap="none" w:vAnchor="page" w:hAnchor="page" w:x="1737" w:y="8671"/>
              <w:shd w:val="clear" w:color="auto" w:fill="auto"/>
              <w:spacing w:before="240" w:after="0" w:line="240" w:lineRule="auto"/>
              <w:jc w:val="left"/>
              <w:rPr>
                <w:bCs/>
              </w:rPr>
            </w:pPr>
            <w:r w:rsidRPr="00647A33">
              <w:rPr>
                <w:bCs/>
              </w:rPr>
              <w:t>info@tomamaritime.com</w:t>
            </w:r>
          </w:p>
          <w:p w14:paraId="7EA083B9" w14:textId="297764D8" w:rsidR="004C4AC2" w:rsidRPr="004C4AC2" w:rsidRDefault="00647A33" w:rsidP="00833D75">
            <w:pPr>
              <w:pStyle w:val="Gvdemetni20"/>
              <w:framePr w:w="9192" w:h="4709" w:wrap="none" w:vAnchor="page" w:hAnchor="page" w:x="1737" w:y="8671"/>
              <w:shd w:val="clear" w:color="auto" w:fill="auto"/>
              <w:spacing w:before="240" w:after="0" w:line="240" w:lineRule="auto"/>
              <w:jc w:val="left"/>
              <w:rPr>
                <w:color w:val="auto"/>
              </w:rPr>
            </w:pPr>
            <w:r w:rsidRPr="00647A33">
              <w:rPr>
                <w:bCs/>
              </w:rPr>
              <w:t>tomadenizcilik@hs03.kep.tr</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833D75" w:rsidRDefault="00833D75" w:rsidP="00833D75">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011E91A5" w14:textId="18225603" w:rsidR="00AC3374" w:rsidRDefault="00AC3374" w:rsidP="00AC3374">
      <w:pPr>
        <w:pStyle w:val="stBilgi"/>
      </w:pPr>
      <w:r>
        <w:rPr>
          <w:rFonts w:ascii="Palatino Linotype" w:hAnsi="Palatino Linotype"/>
          <w:b/>
        </w:rPr>
        <w:t xml:space="preserve"> </w:t>
      </w:r>
      <w:r>
        <w:t xml:space="preserve">                    </w:t>
      </w:r>
      <w:r w:rsidR="00647A33" w:rsidRPr="00647A33">
        <w:drawing>
          <wp:inline distT="0" distB="0" distL="0" distR="0" wp14:anchorId="784A6324" wp14:editId="58CA42CE">
            <wp:extent cx="1234058" cy="234950"/>
            <wp:effectExtent l="0" t="0" r="4445" b="0"/>
            <wp:docPr id="15095476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47675" name=""/>
                    <pic:cNvPicPr/>
                  </pic:nvPicPr>
                  <pic:blipFill>
                    <a:blip r:embed="rId11"/>
                    <a:stretch>
                      <a:fillRect/>
                    </a:stretch>
                  </pic:blipFill>
                  <pic:spPr>
                    <a:xfrm>
                      <a:off x="0" y="0"/>
                      <a:ext cx="1255534" cy="239039"/>
                    </a:xfrm>
                    <a:prstGeom prst="rect">
                      <a:avLst/>
                    </a:prstGeom>
                  </pic:spPr>
                </pic:pic>
              </a:graphicData>
            </a:graphic>
          </wp:inline>
        </w:drawing>
      </w:r>
    </w:p>
    <w:p w14:paraId="5F841A9E" w14:textId="77777777" w:rsidR="008C11F8" w:rsidRPr="00AC3374" w:rsidRDefault="008C11F8" w:rsidP="00AC3374">
      <w:pPr>
        <w:pStyle w:val="stBilgi"/>
      </w:pPr>
    </w:p>
    <w:p w14:paraId="6710B144" w14:textId="0CC619F9" w:rsidR="002E644E" w:rsidRDefault="002E644E" w:rsidP="0015756D">
      <w:pPr>
        <w:ind w:left="1134"/>
        <w:rPr>
          <w:rFonts w:ascii="Palatino Linotype" w:hAnsi="Palatino Linotype"/>
          <w:b/>
        </w:rPr>
      </w:pP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7174F723" w14:textId="77777777" w:rsidR="00647A33" w:rsidRPr="00647A33" w:rsidRDefault="00647A33" w:rsidP="00647A33">
      <w:pPr>
        <w:framePr w:w="6811" w:h="1021" w:hRule="exact" w:wrap="none" w:vAnchor="page" w:hAnchor="page" w:x="2761" w:y="1961"/>
        <w:jc w:val="center"/>
        <w:rPr>
          <w:rFonts w:ascii="Palatino Linotype" w:eastAsia="Calibri" w:hAnsi="Palatino Linotype" w:cs="Times New Roman"/>
          <w:b/>
          <w:bCs/>
          <w:color w:val="auto"/>
          <w:sz w:val="22"/>
          <w:szCs w:val="22"/>
          <w:lang w:eastAsia="en-US"/>
        </w:rPr>
      </w:pPr>
      <w:bookmarkStart w:id="1" w:name="_Hlk113778627"/>
      <w:r w:rsidRPr="00647A33">
        <w:rPr>
          <w:rFonts w:ascii="Palatino Linotype" w:eastAsia="Calibri" w:hAnsi="Palatino Linotype" w:cs="Times New Roman"/>
          <w:b/>
          <w:bCs/>
          <w:color w:val="auto"/>
          <w:sz w:val="22"/>
          <w:szCs w:val="22"/>
          <w:lang w:eastAsia="en-US"/>
        </w:rPr>
        <w:t>TOMA DENİZCİLİK ANONİM ŞİRKETİ</w:t>
      </w:r>
    </w:p>
    <w:p w14:paraId="3EAF4DE1" w14:textId="1337A399" w:rsidR="001F51C4" w:rsidRPr="005A6419" w:rsidRDefault="00EB22A7" w:rsidP="001F51C4">
      <w:pPr>
        <w:framePr w:w="6811" w:h="1021" w:hRule="exact" w:wrap="none" w:vAnchor="page" w:hAnchor="page" w:x="2761" w:y="1961"/>
        <w:jc w:val="center"/>
        <w:rPr>
          <w:rFonts w:ascii="Palatino Linotype" w:eastAsia="Arial" w:hAnsi="Palatino Linotype" w:cs="Arial"/>
          <w:b/>
          <w:bCs/>
          <w:sz w:val="22"/>
          <w:szCs w:val="22"/>
        </w:rPr>
      </w:pPr>
      <w:r w:rsidRPr="005A6419">
        <w:rPr>
          <w:rFonts w:ascii="Palatino Linotype" w:eastAsia="Arial" w:hAnsi="Palatino Linotype" w:cs="Arial"/>
          <w:b/>
          <w:bCs/>
          <w:sz w:val="22"/>
          <w:szCs w:val="22"/>
        </w:rPr>
        <w:t xml:space="preserve">KVKK </w:t>
      </w:r>
      <w:r w:rsidR="00953EF5" w:rsidRPr="005A6419">
        <w:rPr>
          <w:rFonts w:ascii="Palatino Linotype" w:eastAsia="Arial" w:hAnsi="Palatino Linotype" w:cs="Arial"/>
          <w:b/>
          <w:bCs/>
          <w:sz w:val="22"/>
          <w:szCs w:val="22"/>
        </w:rPr>
        <w:t>BAŞVURU FORMU</w:t>
      </w:r>
    </w:p>
    <w:bookmarkEnd w:id="1"/>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RPr="005A6419"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6E2CF0AA" w:rsidR="00EB2AAF" w:rsidRPr="005A6419"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A6419">
              <w:t>Müşteri</w:t>
            </w:r>
            <w:r w:rsidR="00150317" w:rsidRPr="005A6419">
              <w:t>/</w:t>
            </w:r>
          </w:p>
          <w:p w14:paraId="1C1D3058" w14:textId="77777777" w:rsidR="00EB2AAF" w:rsidRPr="005A6419"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A6419">
              <w:t>Çalışan</w:t>
            </w:r>
          </w:p>
          <w:p w14:paraId="26D46B46" w14:textId="77777777" w:rsidR="000B4DBC" w:rsidRPr="005A6419"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A6419">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5A6419"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A6419">
              <w:rPr>
                <w:rStyle w:val="Gvdemetni21"/>
              </w:rPr>
              <w:t>İş ortağı</w:t>
            </w:r>
          </w:p>
          <w:p w14:paraId="0BAAC49E" w14:textId="77777777" w:rsidR="00EB2AAF" w:rsidRPr="005A6419"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sidRPr="005A6419">
              <w:rPr>
                <w:rStyle w:val="Gvdemetni21"/>
              </w:rPr>
              <w:t xml:space="preserve"> </w:t>
            </w:r>
            <w:r w:rsidR="008A1E36" w:rsidRPr="005A6419">
              <w:rPr>
                <w:rStyle w:val="Gvdemetni21"/>
              </w:rPr>
              <w:t>Diğer:</w:t>
            </w:r>
          </w:p>
        </w:tc>
      </w:tr>
      <w:tr w:rsidR="00010F76" w:rsidRPr="005A6419"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Pr="005A6419" w:rsidRDefault="000B4DBC" w:rsidP="00AB024A">
            <w:pPr>
              <w:framePr w:w="9072" w:h="2904" w:wrap="none" w:vAnchor="page" w:hAnchor="page" w:x="1906" w:y="7996"/>
              <w:spacing w:before="120"/>
              <w:rPr>
                <w:rFonts w:ascii="Times New Roman" w:eastAsia="Times New Roman" w:hAnsi="Times New Roman" w:cs="Times New Roman"/>
                <w:sz w:val="20"/>
                <w:szCs w:val="20"/>
              </w:rPr>
            </w:pPr>
            <w:r w:rsidRPr="005A6419">
              <w:rPr>
                <w:rFonts w:ascii="Times New Roman" w:eastAsia="Times New Roman" w:hAnsi="Times New Roman" w:cs="Times New Roman"/>
                <w:sz w:val="20"/>
                <w:szCs w:val="20"/>
              </w:rPr>
              <w:t>Şirketimiz</w:t>
            </w:r>
            <w:r w:rsidR="00010F76" w:rsidRPr="005A6419">
              <w:rPr>
                <w:rFonts w:ascii="Times New Roman" w:eastAsia="Times New Roman" w:hAnsi="Times New Roman" w:cs="Times New Roman"/>
                <w:sz w:val="20"/>
                <w:szCs w:val="20"/>
              </w:rPr>
              <w:t xml:space="preserve"> içerisinde iletişimde olduğunuz Birim: ....................................................................................</w:t>
            </w:r>
          </w:p>
          <w:p w14:paraId="55B809CA" w14:textId="77777777" w:rsidR="00010F76" w:rsidRPr="005A6419" w:rsidRDefault="00010F76" w:rsidP="00AB024A">
            <w:pPr>
              <w:framePr w:w="9072" w:h="2904" w:wrap="none" w:vAnchor="page" w:hAnchor="page" w:x="1906" w:y="7996"/>
              <w:rPr>
                <w:rFonts w:ascii="Times New Roman" w:eastAsia="Times New Roman" w:hAnsi="Times New Roman" w:cs="Times New Roman"/>
                <w:sz w:val="20"/>
                <w:szCs w:val="20"/>
              </w:rPr>
            </w:pPr>
            <w:r w:rsidRPr="005A6419">
              <w:rPr>
                <w:rFonts w:ascii="Times New Roman" w:eastAsia="Times New Roman" w:hAnsi="Times New Roman" w:cs="Times New Roman"/>
                <w:sz w:val="20"/>
                <w:szCs w:val="20"/>
              </w:rPr>
              <w:tab/>
            </w:r>
          </w:p>
        </w:tc>
      </w:tr>
      <w:tr w:rsidR="00010F76" w:rsidRPr="005A6419"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5A6419" w:rsidRDefault="00010F76" w:rsidP="00AB024A">
            <w:pPr>
              <w:framePr w:w="9072" w:h="2904" w:wrap="none" w:vAnchor="page" w:hAnchor="page" w:x="1906" w:y="7996"/>
              <w:rPr>
                <w:rFonts w:ascii="Times New Roman" w:eastAsia="Times New Roman" w:hAnsi="Times New Roman" w:cs="Times New Roman"/>
                <w:sz w:val="20"/>
                <w:szCs w:val="20"/>
              </w:rPr>
            </w:pPr>
            <w:proofErr w:type="gramStart"/>
            <w:r w:rsidRPr="005A6419">
              <w:rPr>
                <w:rFonts w:ascii="Times New Roman" w:eastAsia="Times New Roman" w:hAnsi="Times New Roman" w:cs="Times New Roman"/>
                <w:sz w:val="20"/>
                <w:szCs w:val="20"/>
              </w:rPr>
              <w:t>Konu:..................................................................................................................................................................</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RPr="005A6419"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5A6419" w:rsidRDefault="008A1E36" w:rsidP="00AB024A">
            <w:pPr>
              <w:pStyle w:val="Gvdemetni20"/>
              <w:framePr w:w="9082" w:h="3053" w:wrap="none" w:vAnchor="page" w:hAnchor="page" w:x="1921" w:y="10771"/>
              <w:shd w:val="clear" w:color="auto" w:fill="auto"/>
              <w:tabs>
                <w:tab w:val="left" w:pos="250"/>
              </w:tabs>
              <w:spacing w:after="180" w:line="240" w:lineRule="auto"/>
            </w:pPr>
            <w:r w:rsidRPr="005A6419">
              <w:t>□ Eski Çalışanım</w:t>
            </w:r>
          </w:p>
          <w:p w14:paraId="10674A8D" w14:textId="77777777" w:rsidR="00EB2AAF" w:rsidRPr="005A6419" w:rsidRDefault="008A1E36" w:rsidP="00AB024A">
            <w:pPr>
              <w:pStyle w:val="Gvdemetni20"/>
              <w:framePr w:w="9082" w:h="3053" w:wrap="none" w:vAnchor="page" w:hAnchor="page" w:x="1921" w:y="10771"/>
              <w:shd w:val="clear" w:color="auto" w:fill="auto"/>
              <w:spacing w:before="180" w:after="0" w:line="210" w:lineRule="exact"/>
              <w:jc w:val="left"/>
            </w:pPr>
            <w:r w:rsidRPr="005A6419">
              <w:rPr>
                <w:rStyle w:val="Gvdemetni2105pttalik"/>
                <w:sz w:val="20"/>
                <w:szCs w:val="20"/>
              </w:rPr>
              <w:t xml:space="preserve">Çalıştığım </w:t>
            </w:r>
            <w:proofErr w:type="gramStart"/>
            <w:r w:rsidRPr="005A6419">
              <w:rPr>
                <w:rStyle w:val="Gvdemetni2105pttalik"/>
                <w:sz w:val="20"/>
                <w:szCs w:val="20"/>
              </w:rPr>
              <w:t>Yıllar:</w:t>
            </w:r>
            <w:r w:rsidR="00010F76" w:rsidRPr="005A6419">
              <w:rPr>
                <w:rStyle w:val="Gvdemetni2105pttalik"/>
                <w:sz w:val="20"/>
                <w:szCs w:val="20"/>
              </w:rPr>
              <w:t>.............................................</w:t>
            </w:r>
            <w:proofErr w:type="gramEnd"/>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5A6419" w:rsidRDefault="008A1E36" w:rsidP="00AB024A">
            <w:pPr>
              <w:pStyle w:val="Gvdemetni20"/>
              <w:framePr w:w="9082" w:h="3053" w:wrap="none" w:vAnchor="page" w:hAnchor="page" w:x="1921" w:y="10771"/>
              <w:shd w:val="clear" w:color="auto" w:fill="auto"/>
              <w:tabs>
                <w:tab w:val="left" w:pos="250"/>
              </w:tabs>
              <w:spacing w:after="180" w:line="240" w:lineRule="auto"/>
            </w:pPr>
            <w:r w:rsidRPr="005A6419">
              <w:t>□ İş Başvurusu / Özgeçmiş Paylaşımı Yaptım</w:t>
            </w:r>
          </w:p>
          <w:p w14:paraId="55655A09" w14:textId="77777777" w:rsidR="00EB2AAF" w:rsidRPr="005A6419" w:rsidRDefault="008A1E36" w:rsidP="00AB024A">
            <w:pPr>
              <w:pStyle w:val="Gvdemetni20"/>
              <w:framePr w:w="9082" w:h="3053" w:wrap="none" w:vAnchor="page" w:hAnchor="page" w:x="1921" w:y="10771"/>
              <w:shd w:val="clear" w:color="auto" w:fill="auto"/>
              <w:spacing w:before="180" w:after="0" w:line="210" w:lineRule="exact"/>
              <w:jc w:val="left"/>
            </w:pPr>
            <w:proofErr w:type="gramStart"/>
            <w:r w:rsidRPr="005A6419">
              <w:rPr>
                <w:rStyle w:val="Gvdemetni2105pttalik"/>
                <w:sz w:val="20"/>
                <w:szCs w:val="20"/>
              </w:rPr>
              <w:t>Tarih :</w:t>
            </w:r>
            <w:proofErr w:type="gramEnd"/>
            <w:r w:rsidR="00010F76" w:rsidRPr="005A6419">
              <w:rPr>
                <w:rStyle w:val="Gvdemetni2105pttalik"/>
                <w:sz w:val="20"/>
                <w:szCs w:val="20"/>
              </w:rPr>
              <w:t>....................................................................</w:t>
            </w:r>
          </w:p>
        </w:tc>
      </w:tr>
      <w:tr w:rsidR="00EB2AAF" w:rsidRPr="005A6419"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Pr="005A6419" w:rsidRDefault="00010F76" w:rsidP="00AB024A">
            <w:pPr>
              <w:pStyle w:val="Gvdemetni20"/>
              <w:framePr w:w="9082" w:h="3053" w:wrap="none" w:vAnchor="page" w:hAnchor="page" w:x="1921" w:y="10771"/>
              <w:shd w:val="clear" w:color="auto" w:fill="auto"/>
              <w:spacing w:line="200" w:lineRule="exact"/>
              <w:ind w:left="560"/>
              <w:jc w:val="left"/>
            </w:pPr>
          </w:p>
          <w:p w14:paraId="2D76D98F" w14:textId="77777777" w:rsidR="00EB2AAF" w:rsidRPr="005A6419" w:rsidRDefault="008A1E36" w:rsidP="00AB024A">
            <w:pPr>
              <w:pStyle w:val="Gvdemetni20"/>
              <w:framePr w:w="9082" w:h="3053" w:wrap="none" w:vAnchor="page" w:hAnchor="page" w:x="1921" w:y="10771"/>
              <w:shd w:val="clear" w:color="auto" w:fill="auto"/>
              <w:spacing w:line="200" w:lineRule="exact"/>
              <w:jc w:val="left"/>
              <w:rPr>
                <w:rStyle w:val="Gvdemetni2105pttalik"/>
                <w:sz w:val="20"/>
                <w:szCs w:val="20"/>
              </w:rPr>
            </w:pPr>
            <w:r w:rsidRPr="005A6419">
              <w:t>□ Diğer</w:t>
            </w:r>
            <w:r w:rsidRPr="005A6419">
              <w:rPr>
                <w:rStyle w:val="Gvdemetni2105pttalik"/>
                <w:sz w:val="20"/>
                <w:szCs w:val="20"/>
              </w:rPr>
              <w:t>:</w:t>
            </w:r>
          </w:p>
          <w:p w14:paraId="43850F73" w14:textId="77777777" w:rsidR="00010F76" w:rsidRPr="005A6419" w:rsidRDefault="00010F76" w:rsidP="00AB024A">
            <w:pPr>
              <w:pStyle w:val="Gvdemetni20"/>
              <w:framePr w:w="9082" w:h="3053" w:wrap="none" w:vAnchor="page" w:hAnchor="page" w:x="1921" w:y="10771"/>
              <w:shd w:val="clear" w:color="auto" w:fill="auto"/>
              <w:spacing w:line="200" w:lineRule="exact"/>
              <w:jc w:val="left"/>
              <w:rPr>
                <w:rStyle w:val="Gvdemetni2105pttalik"/>
                <w:sz w:val="20"/>
                <w:szCs w:val="20"/>
              </w:rPr>
            </w:pPr>
            <w:r w:rsidRPr="005A6419">
              <w:rPr>
                <w:rStyle w:val="Gvdemetni2105pttalik"/>
                <w:sz w:val="20"/>
                <w:szCs w:val="20"/>
              </w:rPr>
              <w:t>.......................................................................</w:t>
            </w:r>
          </w:p>
          <w:p w14:paraId="62AE9A13" w14:textId="77777777" w:rsidR="00010F76" w:rsidRPr="005A6419" w:rsidRDefault="00010F76" w:rsidP="00AB024A">
            <w:pPr>
              <w:pStyle w:val="Gvdemetni20"/>
              <w:framePr w:w="9082" w:h="3053" w:wrap="none" w:vAnchor="page" w:hAnchor="page" w:x="1921" w:y="10771"/>
              <w:shd w:val="clear" w:color="auto" w:fill="auto"/>
              <w:spacing w:line="200" w:lineRule="exact"/>
              <w:jc w:val="left"/>
            </w:pPr>
            <w:r w:rsidRPr="005A6419">
              <w:rPr>
                <w:rStyle w:val="Gvdemetni2105pttalik"/>
                <w:sz w:val="20"/>
                <w:szCs w:val="20"/>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5A6419" w:rsidRDefault="008A1E36" w:rsidP="00AB024A">
            <w:pPr>
              <w:pStyle w:val="Gvdemetni20"/>
              <w:framePr w:w="9082" w:h="3053" w:wrap="none" w:vAnchor="page" w:hAnchor="page" w:x="1921" w:y="10771"/>
              <w:shd w:val="clear" w:color="auto" w:fill="auto"/>
              <w:tabs>
                <w:tab w:val="left" w:pos="250"/>
              </w:tabs>
              <w:spacing w:line="240" w:lineRule="auto"/>
            </w:pPr>
            <w:r w:rsidRPr="005A6419">
              <w:t>□ Üçüncü Kişi Firma Çalışanıyım</w:t>
            </w:r>
          </w:p>
          <w:p w14:paraId="0DB2D775" w14:textId="77777777" w:rsidR="00EB2AAF" w:rsidRPr="005A6419" w:rsidRDefault="008A1E36" w:rsidP="00AB024A">
            <w:pPr>
              <w:pStyle w:val="Gvdemetni20"/>
              <w:framePr w:w="9082" w:h="3053" w:wrap="none" w:vAnchor="page" w:hAnchor="page" w:x="1921" w:y="10771"/>
              <w:shd w:val="clear" w:color="auto" w:fill="auto"/>
              <w:spacing w:before="180" w:line="254" w:lineRule="exact"/>
              <w:jc w:val="left"/>
              <w:rPr>
                <w:rStyle w:val="Gvdemetni2105pttalik"/>
                <w:sz w:val="20"/>
                <w:szCs w:val="20"/>
              </w:rPr>
            </w:pPr>
            <w:r w:rsidRPr="005A6419">
              <w:rPr>
                <w:rStyle w:val="Gvdemetni2105pttalik"/>
                <w:sz w:val="20"/>
                <w:szCs w:val="20"/>
              </w:rPr>
              <w:t>Lütfen çalıştığınız firma ve pozisyon bilgisini belirtiniz</w:t>
            </w:r>
          </w:p>
          <w:p w14:paraId="210055EF" w14:textId="77777777" w:rsidR="00010F76" w:rsidRPr="005A6419" w:rsidRDefault="00010F76" w:rsidP="00AB024A">
            <w:pPr>
              <w:pStyle w:val="Gvdemetni20"/>
              <w:framePr w:w="9082" w:h="3053" w:wrap="none" w:vAnchor="page" w:hAnchor="page" w:x="1921" w:y="10771"/>
              <w:shd w:val="clear" w:color="auto" w:fill="auto"/>
              <w:spacing w:before="180" w:line="254" w:lineRule="exact"/>
              <w:jc w:val="left"/>
            </w:pPr>
            <w:r w:rsidRPr="005A6419">
              <w:rPr>
                <w:rStyle w:val="Gvdemetni2105pttalik"/>
                <w:sz w:val="20"/>
                <w:szCs w:val="20"/>
              </w:rPr>
              <w:t>..............................................................................</w:t>
            </w:r>
          </w:p>
        </w:tc>
      </w:tr>
    </w:tbl>
    <w:p w14:paraId="43BB5C7B" w14:textId="77777777" w:rsidR="00A91014" w:rsidRDefault="00A91014" w:rsidP="00A91014">
      <w:pPr>
        <w:ind w:left="1134"/>
        <w:rPr>
          <w:rFonts w:ascii="Palatino Linotype" w:hAnsi="Palatino Linotype"/>
          <w:b/>
          <w:noProof/>
          <w:lang w:bidi="ar-SA"/>
        </w:rPr>
      </w:pPr>
    </w:p>
    <w:p w14:paraId="05D7A3AB" w14:textId="6A5BF4E6" w:rsidR="0011678A" w:rsidRDefault="0011678A" w:rsidP="00A91014">
      <w:pPr>
        <w:ind w:left="1134"/>
        <w:rPr>
          <w:rFonts w:ascii="Palatino Linotype" w:hAnsi="Palatino Linotype"/>
          <w:b/>
        </w:rPr>
      </w:pPr>
    </w:p>
    <w:p w14:paraId="3CB61883" w14:textId="64CF11B7" w:rsidR="00AC3374" w:rsidRPr="00AC3374" w:rsidRDefault="00AC3374" w:rsidP="00AC3374">
      <w:pPr>
        <w:pStyle w:val="stBilgi"/>
      </w:pPr>
      <w:r>
        <w:rPr>
          <w:rFonts w:ascii="Palatino Linotype" w:hAnsi="Palatino Linotype"/>
          <w:b/>
        </w:rPr>
        <w:t xml:space="preserve">                   </w:t>
      </w:r>
      <w:r w:rsidR="00647A33" w:rsidRPr="00647A33">
        <w:drawing>
          <wp:inline distT="0" distB="0" distL="0" distR="0" wp14:anchorId="76E7847A" wp14:editId="2AD224D9">
            <wp:extent cx="1234058" cy="234950"/>
            <wp:effectExtent l="0" t="0" r="4445" b="0"/>
            <wp:docPr id="174834385" name="Resim 17483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47675" name=""/>
                    <pic:cNvPicPr/>
                  </pic:nvPicPr>
                  <pic:blipFill>
                    <a:blip r:embed="rId11"/>
                    <a:stretch>
                      <a:fillRect/>
                    </a:stretch>
                  </pic:blipFill>
                  <pic:spPr>
                    <a:xfrm>
                      <a:off x="0" y="0"/>
                      <a:ext cx="1255534" cy="239039"/>
                    </a:xfrm>
                    <a:prstGeom prst="rect">
                      <a:avLst/>
                    </a:prstGeom>
                  </pic:spPr>
                </pic:pic>
              </a:graphicData>
            </a:graphic>
          </wp:inline>
        </w:drawing>
      </w:r>
    </w:p>
    <w:p w14:paraId="3CAE8773" w14:textId="30D71CE0" w:rsidR="00172299" w:rsidRPr="00172299" w:rsidRDefault="00172299" w:rsidP="00AC3374">
      <w:pPr>
        <w:tabs>
          <w:tab w:val="left" w:pos="1303"/>
        </w:tabs>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75F94391" w14:textId="77777777" w:rsidR="00647A33" w:rsidRPr="00647A33" w:rsidRDefault="00647A33" w:rsidP="00647A33">
      <w:pPr>
        <w:framePr w:w="6811" w:h="1021" w:hRule="exact" w:wrap="none" w:vAnchor="page" w:hAnchor="page" w:x="2811" w:y="1491"/>
        <w:jc w:val="center"/>
        <w:rPr>
          <w:rFonts w:ascii="Palatino Linotype" w:eastAsia="Calibri" w:hAnsi="Palatino Linotype" w:cs="Times New Roman"/>
          <w:b/>
          <w:bCs/>
          <w:color w:val="auto"/>
          <w:sz w:val="22"/>
          <w:szCs w:val="22"/>
          <w:lang w:eastAsia="en-US"/>
        </w:rPr>
      </w:pPr>
      <w:r w:rsidRPr="00647A33">
        <w:rPr>
          <w:rFonts w:ascii="Palatino Linotype" w:eastAsia="Calibri" w:hAnsi="Palatino Linotype" w:cs="Times New Roman"/>
          <w:b/>
          <w:bCs/>
          <w:color w:val="auto"/>
          <w:sz w:val="22"/>
          <w:szCs w:val="22"/>
          <w:lang w:eastAsia="en-US"/>
        </w:rPr>
        <w:t>TOMA DENİZCİLİK ANONİM ŞİRKETİ</w:t>
      </w:r>
    </w:p>
    <w:p w14:paraId="11D89599" w14:textId="77777777" w:rsidR="008C11F8" w:rsidRPr="005A6419" w:rsidRDefault="008C11F8" w:rsidP="008C11F8">
      <w:pPr>
        <w:framePr w:w="6811" w:h="1021" w:hRule="exact" w:wrap="none" w:vAnchor="page" w:hAnchor="page" w:x="2811" w:y="1491"/>
        <w:jc w:val="center"/>
        <w:rPr>
          <w:rFonts w:ascii="Palatino Linotype" w:eastAsia="Arial" w:hAnsi="Palatino Linotype" w:cs="Arial"/>
          <w:b/>
          <w:bCs/>
          <w:sz w:val="22"/>
          <w:szCs w:val="22"/>
        </w:rPr>
      </w:pPr>
      <w:r w:rsidRPr="005A6419">
        <w:rPr>
          <w:rFonts w:ascii="Palatino Linotype" w:eastAsia="Arial" w:hAnsi="Palatino Linotype" w:cs="Arial"/>
          <w:b/>
          <w:bCs/>
          <w:sz w:val="22"/>
          <w:szCs w:val="22"/>
        </w:rPr>
        <w:t>KVKK BAŞVURU FORMU</w:t>
      </w: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28ED16D0" w14:textId="285A3460" w:rsidR="00AC3374" w:rsidRPr="00AC3374" w:rsidRDefault="00AC3374" w:rsidP="00AC3374">
      <w:pPr>
        <w:pStyle w:val="stBilgi"/>
      </w:pPr>
      <w:r>
        <w:rPr>
          <w:rFonts w:ascii="Palatino Linotype" w:hAnsi="Palatino Linotype"/>
          <w:sz w:val="2"/>
          <w:szCs w:val="2"/>
        </w:rPr>
        <w:t xml:space="preserve">                </w:t>
      </w:r>
      <w:r>
        <w:rPr>
          <w:rFonts w:ascii="Palatino Linotype" w:hAnsi="Palatino Linotype"/>
        </w:rPr>
        <w:t xml:space="preserve">            </w:t>
      </w:r>
      <w:r w:rsidR="00647A33" w:rsidRPr="00647A33">
        <w:drawing>
          <wp:inline distT="0" distB="0" distL="0" distR="0" wp14:anchorId="27981567" wp14:editId="1079D1AF">
            <wp:extent cx="1234058" cy="234950"/>
            <wp:effectExtent l="0" t="0" r="4445" b="0"/>
            <wp:docPr id="1190827791" name="Resim 119082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47675" name=""/>
                    <pic:cNvPicPr/>
                  </pic:nvPicPr>
                  <pic:blipFill>
                    <a:blip r:embed="rId11"/>
                    <a:stretch>
                      <a:fillRect/>
                    </a:stretch>
                  </pic:blipFill>
                  <pic:spPr>
                    <a:xfrm>
                      <a:off x="0" y="0"/>
                      <a:ext cx="1255534" cy="239039"/>
                    </a:xfrm>
                    <a:prstGeom prst="rect">
                      <a:avLst/>
                    </a:prstGeom>
                  </pic:spPr>
                </pic:pic>
              </a:graphicData>
            </a:graphic>
          </wp:inline>
        </w:drawing>
      </w:r>
    </w:p>
    <w:p w14:paraId="0EBDC6F3" w14:textId="2A90E26F" w:rsidR="00337DBB" w:rsidRPr="00AC3374" w:rsidRDefault="00337DBB" w:rsidP="00337DBB">
      <w:pPr>
        <w:rPr>
          <w:rFonts w:ascii="Palatino Linotype" w:hAnsi="Palatino Linotype"/>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668AA45E" w:rsidR="00337DBB" w:rsidRPr="00E102F9" w:rsidRDefault="00774A88" w:rsidP="00337DBB">
      <w:pPr>
        <w:rPr>
          <w:rFonts w:ascii="Palatino Linotype" w:hAnsi="Palatino Linotype"/>
          <w:sz w:val="2"/>
          <w:szCs w:val="2"/>
        </w:rPr>
      </w:pPr>
      <w:r>
        <w:rPr>
          <w:rFonts w:ascii="Palatino Linotype" w:hAnsi="Palatino Linotype"/>
          <w:sz w:val="2"/>
          <w:szCs w:val="2"/>
        </w:rPr>
        <w:t xml:space="preserve">                                                                   </w:t>
      </w:r>
      <w:r w:rsidR="00DE5D7D">
        <w:rPr>
          <w:rFonts w:ascii="Times New Roman" w:eastAsia="Times New Roman" w:hAnsi="Times New Roman" w:cs="Times New Roman"/>
          <w:noProof/>
          <w:color w:val="auto"/>
          <w:lang w:bidi="ar-SA"/>
        </w:rPr>
        <w:t xml:space="preserve">                  </w:t>
      </w:r>
    </w:p>
    <w:p w14:paraId="2554030A" w14:textId="77777777" w:rsidR="00337DBB" w:rsidRPr="00E102F9" w:rsidRDefault="00337DBB" w:rsidP="00337DBB">
      <w:pPr>
        <w:rPr>
          <w:rFonts w:ascii="Palatino Linotype" w:hAnsi="Palatino Linotype"/>
          <w:sz w:val="2"/>
          <w:szCs w:val="2"/>
        </w:rPr>
      </w:pPr>
    </w:p>
    <w:p w14:paraId="230550C7" w14:textId="1473C9F6"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r w:rsidR="004C4AC2">
        <w:rPr>
          <w:rFonts w:ascii="Palatino Linotype" w:hAnsi="Palatino Linotype"/>
          <w:sz w:val="2"/>
          <w:szCs w:val="2"/>
        </w:rPr>
        <w:t xml:space="preserve">                                                                       </w:t>
      </w:r>
    </w:p>
    <w:p w14:paraId="1DF8BA56" w14:textId="7FB061B8"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5AFC5491" w14:textId="77777777" w:rsidR="00647A33" w:rsidRPr="00647A33" w:rsidRDefault="00647A33" w:rsidP="00647A33">
      <w:pPr>
        <w:framePr w:w="6811" w:h="1021" w:hRule="exact" w:wrap="none" w:vAnchor="page" w:hAnchor="page" w:x="2761" w:y="1961"/>
        <w:jc w:val="center"/>
        <w:rPr>
          <w:rFonts w:ascii="Palatino Linotype" w:eastAsia="Calibri" w:hAnsi="Palatino Linotype" w:cs="Times New Roman"/>
          <w:b/>
          <w:bCs/>
          <w:color w:val="auto"/>
          <w:sz w:val="22"/>
          <w:szCs w:val="22"/>
          <w:lang w:eastAsia="en-US"/>
        </w:rPr>
      </w:pPr>
      <w:r w:rsidRPr="00647A33">
        <w:rPr>
          <w:rFonts w:ascii="Palatino Linotype" w:eastAsia="Calibri" w:hAnsi="Palatino Linotype" w:cs="Times New Roman"/>
          <w:b/>
          <w:bCs/>
          <w:color w:val="auto"/>
          <w:sz w:val="22"/>
          <w:szCs w:val="22"/>
          <w:lang w:eastAsia="en-US"/>
        </w:rPr>
        <w:t>TOMA DENİZCİLİK ANONİM ŞİRKETİ</w:t>
      </w:r>
    </w:p>
    <w:p w14:paraId="5367DCF8" w14:textId="77777777" w:rsidR="008C11F8" w:rsidRPr="005A6419" w:rsidRDefault="008C11F8" w:rsidP="008C11F8">
      <w:pPr>
        <w:framePr w:w="6811" w:h="1021" w:hRule="exact" w:wrap="none" w:vAnchor="page" w:hAnchor="page" w:x="2761" w:y="1961"/>
        <w:jc w:val="center"/>
        <w:rPr>
          <w:rFonts w:ascii="Palatino Linotype" w:eastAsia="Arial" w:hAnsi="Palatino Linotype" w:cs="Arial"/>
          <w:b/>
          <w:bCs/>
          <w:sz w:val="22"/>
          <w:szCs w:val="22"/>
        </w:rPr>
      </w:pPr>
      <w:r w:rsidRPr="005A6419">
        <w:rPr>
          <w:rFonts w:ascii="Palatino Linotype" w:eastAsia="Arial" w:hAnsi="Palatino Linotype" w:cs="Arial"/>
          <w:b/>
          <w:bCs/>
          <w:sz w:val="22"/>
          <w:szCs w:val="22"/>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B8F" w14:textId="77777777" w:rsidR="00ED5C0D" w:rsidRDefault="00ED5C0D">
      <w:r>
        <w:separator/>
      </w:r>
    </w:p>
  </w:endnote>
  <w:endnote w:type="continuationSeparator" w:id="0">
    <w:p w14:paraId="198C238F" w14:textId="77777777" w:rsidR="00ED5C0D" w:rsidRDefault="00ED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F631" w14:textId="77777777" w:rsidR="00ED5C0D" w:rsidRDefault="00ED5C0D"/>
  </w:footnote>
  <w:footnote w:type="continuationSeparator" w:id="0">
    <w:p w14:paraId="1629DFF5" w14:textId="77777777" w:rsidR="00ED5C0D" w:rsidRDefault="00ED5C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9946041">
    <w:abstractNumId w:val="4"/>
  </w:num>
  <w:num w:numId="2" w16cid:durableId="1683816859">
    <w:abstractNumId w:val="6"/>
  </w:num>
  <w:num w:numId="3" w16cid:durableId="247885180">
    <w:abstractNumId w:val="3"/>
  </w:num>
  <w:num w:numId="4" w16cid:durableId="218516165">
    <w:abstractNumId w:val="1"/>
  </w:num>
  <w:num w:numId="5" w16cid:durableId="641350621">
    <w:abstractNumId w:val="2"/>
  </w:num>
  <w:num w:numId="6" w16cid:durableId="117647456">
    <w:abstractNumId w:val="0"/>
  </w:num>
  <w:num w:numId="7" w16cid:durableId="655648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257F5"/>
    <w:rsid w:val="00072391"/>
    <w:rsid w:val="000731E6"/>
    <w:rsid w:val="00091AFA"/>
    <w:rsid w:val="0009268C"/>
    <w:rsid w:val="000A48D6"/>
    <w:rsid w:val="000A7873"/>
    <w:rsid w:val="000B4DBC"/>
    <w:rsid w:val="000E3420"/>
    <w:rsid w:val="0011312C"/>
    <w:rsid w:val="0011678A"/>
    <w:rsid w:val="0012057B"/>
    <w:rsid w:val="00133FB0"/>
    <w:rsid w:val="00142844"/>
    <w:rsid w:val="00144562"/>
    <w:rsid w:val="00150317"/>
    <w:rsid w:val="00154389"/>
    <w:rsid w:val="00155799"/>
    <w:rsid w:val="00157047"/>
    <w:rsid w:val="0015756D"/>
    <w:rsid w:val="00172299"/>
    <w:rsid w:val="00180AA9"/>
    <w:rsid w:val="001A183E"/>
    <w:rsid w:val="001A65D1"/>
    <w:rsid w:val="001F0544"/>
    <w:rsid w:val="001F0FFB"/>
    <w:rsid w:val="001F51C4"/>
    <w:rsid w:val="002219F5"/>
    <w:rsid w:val="0022506D"/>
    <w:rsid w:val="00232F9D"/>
    <w:rsid w:val="00233923"/>
    <w:rsid w:val="002632DC"/>
    <w:rsid w:val="00264621"/>
    <w:rsid w:val="0026484C"/>
    <w:rsid w:val="00266502"/>
    <w:rsid w:val="00280F70"/>
    <w:rsid w:val="002A16BC"/>
    <w:rsid w:val="002E1BD9"/>
    <w:rsid w:val="002E644E"/>
    <w:rsid w:val="002F7F16"/>
    <w:rsid w:val="003104A1"/>
    <w:rsid w:val="00315F45"/>
    <w:rsid w:val="003241AE"/>
    <w:rsid w:val="00337DBB"/>
    <w:rsid w:val="00346DB2"/>
    <w:rsid w:val="003B6AF8"/>
    <w:rsid w:val="003F5B84"/>
    <w:rsid w:val="00400032"/>
    <w:rsid w:val="00410770"/>
    <w:rsid w:val="0043692B"/>
    <w:rsid w:val="00446574"/>
    <w:rsid w:val="0045559E"/>
    <w:rsid w:val="004774BA"/>
    <w:rsid w:val="004B714C"/>
    <w:rsid w:val="004B7416"/>
    <w:rsid w:val="004C0B2A"/>
    <w:rsid w:val="004C1F8A"/>
    <w:rsid w:val="004C4AC2"/>
    <w:rsid w:val="00516729"/>
    <w:rsid w:val="00526F9B"/>
    <w:rsid w:val="00533807"/>
    <w:rsid w:val="00557A83"/>
    <w:rsid w:val="00560813"/>
    <w:rsid w:val="00562B3B"/>
    <w:rsid w:val="00587361"/>
    <w:rsid w:val="005929E1"/>
    <w:rsid w:val="005A6419"/>
    <w:rsid w:val="005B3E7D"/>
    <w:rsid w:val="005D02AE"/>
    <w:rsid w:val="005D5723"/>
    <w:rsid w:val="005E0A03"/>
    <w:rsid w:val="005E2F11"/>
    <w:rsid w:val="005E71C1"/>
    <w:rsid w:val="005F1054"/>
    <w:rsid w:val="0062440E"/>
    <w:rsid w:val="006478FA"/>
    <w:rsid w:val="00647A33"/>
    <w:rsid w:val="00674324"/>
    <w:rsid w:val="00676FA3"/>
    <w:rsid w:val="00690B0A"/>
    <w:rsid w:val="006A4276"/>
    <w:rsid w:val="006C3BBA"/>
    <w:rsid w:val="006E49E4"/>
    <w:rsid w:val="0070288D"/>
    <w:rsid w:val="00770D46"/>
    <w:rsid w:val="00774A88"/>
    <w:rsid w:val="00776F57"/>
    <w:rsid w:val="007B0EBC"/>
    <w:rsid w:val="007B78BF"/>
    <w:rsid w:val="007C0EF0"/>
    <w:rsid w:val="007C267D"/>
    <w:rsid w:val="00814F1A"/>
    <w:rsid w:val="008326B8"/>
    <w:rsid w:val="00833D75"/>
    <w:rsid w:val="00863FDA"/>
    <w:rsid w:val="0088648F"/>
    <w:rsid w:val="00893A1C"/>
    <w:rsid w:val="008A1E36"/>
    <w:rsid w:val="008C11F8"/>
    <w:rsid w:val="008F2E9B"/>
    <w:rsid w:val="008F2EC0"/>
    <w:rsid w:val="00922662"/>
    <w:rsid w:val="009344FE"/>
    <w:rsid w:val="00944A63"/>
    <w:rsid w:val="00953EF5"/>
    <w:rsid w:val="009710B2"/>
    <w:rsid w:val="009D1086"/>
    <w:rsid w:val="009E6EF0"/>
    <w:rsid w:val="00A52360"/>
    <w:rsid w:val="00A91014"/>
    <w:rsid w:val="00AA50D6"/>
    <w:rsid w:val="00AA6C60"/>
    <w:rsid w:val="00AA6CC0"/>
    <w:rsid w:val="00AB024A"/>
    <w:rsid w:val="00AC3374"/>
    <w:rsid w:val="00AD2A98"/>
    <w:rsid w:val="00AE1A3A"/>
    <w:rsid w:val="00B627C8"/>
    <w:rsid w:val="00B631C5"/>
    <w:rsid w:val="00BC2128"/>
    <w:rsid w:val="00BE6927"/>
    <w:rsid w:val="00BF0982"/>
    <w:rsid w:val="00C03CD3"/>
    <w:rsid w:val="00C22BD7"/>
    <w:rsid w:val="00C47282"/>
    <w:rsid w:val="00C65A56"/>
    <w:rsid w:val="00C87866"/>
    <w:rsid w:val="00CE66FF"/>
    <w:rsid w:val="00D03D25"/>
    <w:rsid w:val="00D44DAB"/>
    <w:rsid w:val="00D618BC"/>
    <w:rsid w:val="00D61D3A"/>
    <w:rsid w:val="00D621C4"/>
    <w:rsid w:val="00DA4461"/>
    <w:rsid w:val="00DA7E16"/>
    <w:rsid w:val="00DE5D7D"/>
    <w:rsid w:val="00DF60A7"/>
    <w:rsid w:val="00E02BA6"/>
    <w:rsid w:val="00E102F9"/>
    <w:rsid w:val="00E15E22"/>
    <w:rsid w:val="00E24E8E"/>
    <w:rsid w:val="00E402E5"/>
    <w:rsid w:val="00E56027"/>
    <w:rsid w:val="00E654C7"/>
    <w:rsid w:val="00E83F73"/>
    <w:rsid w:val="00E909A8"/>
    <w:rsid w:val="00E92A7D"/>
    <w:rsid w:val="00E9539E"/>
    <w:rsid w:val="00EB22A7"/>
    <w:rsid w:val="00EB2AAF"/>
    <w:rsid w:val="00EC453F"/>
    <w:rsid w:val="00ED5C0D"/>
    <w:rsid w:val="00F2786C"/>
    <w:rsid w:val="00F659C5"/>
    <w:rsid w:val="00F67A50"/>
    <w:rsid w:val="00F962A9"/>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zmlenmeyenBahsetme">
    <w:name w:val="Unresolved Mention"/>
    <w:basedOn w:val="VarsaylanParagrafYazTipi"/>
    <w:uiPriority w:val="99"/>
    <w:semiHidden/>
    <w:unhideWhenUsed/>
    <w:rsid w:val="000257F5"/>
    <w:rPr>
      <w:color w:val="605E5C"/>
      <w:shd w:val="clear" w:color="auto" w:fill="E1DFDD"/>
    </w:rPr>
  </w:style>
  <w:style w:type="paragraph" w:styleId="stBilgi">
    <w:name w:val="header"/>
    <w:basedOn w:val="Normal"/>
    <w:link w:val="stBilgiChar"/>
    <w:uiPriority w:val="99"/>
    <w:unhideWhenUsed/>
    <w:rsid w:val="00AC3374"/>
    <w:pPr>
      <w:widowControl/>
      <w:tabs>
        <w:tab w:val="center" w:pos="4536"/>
        <w:tab w:val="right" w:pos="9072"/>
      </w:tabs>
    </w:pPr>
    <w:rPr>
      <w:rFonts w:ascii="Calibri" w:eastAsia="Calibri" w:hAnsi="Calibri" w:cs="Times New Roman"/>
      <w:color w:val="auto"/>
      <w:sz w:val="22"/>
      <w:szCs w:val="22"/>
      <w:lang w:eastAsia="en-US" w:bidi="ar-SA"/>
    </w:rPr>
  </w:style>
  <w:style w:type="character" w:customStyle="1" w:styleId="stBilgiChar">
    <w:name w:val="Üst Bilgi Char"/>
    <w:basedOn w:val="VarsaylanParagrafYazTipi"/>
    <w:link w:val="stBilgi"/>
    <w:uiPriority w:val="99"/>
    <w:rsid w:val="00AC3374"/>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9832">
      <w:bodyDiv w:val="1"/>
      <w:marLeft w:val="0"/>
      <w:marRight w:val="0"/>
      <w:marTop w:val="0"/>
      <w:marBottom w:val="0"/>
      <w:divBdr>
        <w:top w:val="none" w:sz="0" w:space="0" w:color="auto"/>
        <w:left w:val="none" w:sz="0" w:space="0" w:color="auto"/>
        <w:bottom w:val="none" w:sz="0" w:space="0" w:color="auto"/>
        <w:right w:val="none" w:sz="0" w:space="0" w:color="auto"/>
      </w:divBdr>
    </w:div>
    <w:div w:id="675351061">
      <w:bodyDiv w:val="1"/>
      <w:marLeft w:val="0"/>
      <w:marRight w:val="0"/>
      <w:marTop w:val="0"/>
      <w:marBottom w:val="0"/>
      <w:divBdr>
        <w:top w:val="none" w:sz="0" w:space="0" w:color="auto"/>
        <w:left w:val="none" w:sz="0" w:space="0" w:color="auto"/>
        <w:bottom w:val="none" w:sz="0" w:space="0" w:color="auto"/>
        <w:right w:val="none" w:sz="0" w:space="0" w:color="auto"/>
      </w:divBdr>
    </w:div>
    <w:div w:id="676035224">
      <w:bodyDiv w:val="1"/>
      <w:marLeft w:val="0"/>
      <w:marRight w:val="0"/>
      <w:marTop w:val="0"/>
      <w:marBottom w:val="0"/>
      <w:divBdr>
        <w:top w:val="none" w:sz="0" w:space="0" w:color="auto"/>
        <w:left w:val="none" w:sz="0" w:space="0" w:color="auto"/>
        <w:bottom w:val="none" w:sz="0" w:space="0" w:color="auto"/>
        <w:right w:val="none" w:sz="0" w:space="0" w:color="auto"/>
      </w:divBdr>
    </w:div>
    <w:div w:id="2020499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2.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FF05AA-CBA7-4F6D-BADB-0DDBA155BB7B}">
  <ds:schemaRefs>
    <ds:schemaRef ds:uri="http://schemas.openxmlformats.org/officeDocument/2006/bibliography"/>
  </ds:schemaRefs>
</ds:datastoreItem>
</file>

<file path=customXml/itemProps4.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1145</Words>
  <Characters>6531</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32</cp:revision>
  <dcterms:created xsi:type="dcterms:W3CDTF">2021-02-01T15:55:00Z</dcterms:created>
  <dcterms:modified xsi:type="dcterms:W3CDTF">2023-07-16T20:19:00Z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